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1A" w:rsidRDefault="00AB0F1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2145" cy="8098966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1A" w:rsidRDefault="00AB0F1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B0F1A" w:rsidRDefault="00AB0F1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10F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 Общие положения </w:t>
      </w:r>
    </w:p>
    <w:p w:rsidR="00EE5CEA" w:rsidRPr="00CF7085" w:rsidRDefault="00310FE3" w:rsidP="00CF7085">
      <w:pPr>
        <w:pStyle w:val="ConsPlusNormal"/>
        <w:jc w:val="both"/>
        <w:rPr>
          <w:rFonts w:asciiTheme="minorHAnsi" w:hAnsiTheme="minorHAnsi" w:cstheme="minorHAnsi"/>
          <w:sz w:val="24"/>
          <w:szCs w:val="24"/>
        </w:rPr>
      </w:pPr>
      <w:r w:rsidRPr="00CF7085">
        <w:rPr>
          <w:rFonts w:asciiTheme="minorHAnsi" w:hAnsiTheme="minorHAnsi" w:cstheme="minorHAnsi"/>
          <w:sz w:val="24"/>
          <w:szCs w:val="24"/>
        </w:rPr>
        <w:t xml:space="preserve">1.1. </w:t>
      </w:r>
      <w:proofErr w:type="gramStart"/>
      <w:r w:rsidRPr="00CF7085">
        <w:rPr>
          <w:rFonts w:asciiTheme="minorHAnsi" w:hAnsiTheme="minorHAnsi" w:cstheme="minorHAnsi"/>
          <w:sz w:val="24"/>
          <w:szCs w:val="24"/>
        </w:rPr>
        <w:t xml:space="preserve">Настоящие правила внутреннего распорядка учащихся (далее — Правила) разработаны в соответствии с Федеральным законом от 29 декабря 2012 г. № 273-ФЗ «Об образовании в Российской Федерации», </w:t>
      </w:r>
      <w:r w:rsidR="00CF7085" w:rsidRPr="00CF7085">
        <w:rPr>
          <w:rFonts w:asciiTheme="minorHAnsi" w:hAnsiTheme="minorHAnsi" w:cstheme="minorHAnsi"/>
          <w:sz w:val="24"/>
          <w:szCs w:val="24"/>
        </w:rPr>
        <w:t>на основе изменений в Федеральном закон</w:t>
      </w:r>
      <w:hyperlink r:id="rId6" w:history="1">
        <w:r w:rsidR="00CF7085" w:rsidRPr="00CF7085">
          <w:rPr>
            <w:rFonts w:asciiTheme="minorHAnsi" w:hAnsiTheme="minorHAnsi" w:cstheme="minorHAnsi"/>
            <w:sz w:val="24"/>
            <w:szCs w:val="24"/>
          </w:rPr>
          <w:t>е</w:t>
        </w:r>
      </w:hyperlink>
      <w:r w:rsidR="00CF7085" w:rsidRPr="00CF7085">
        <w:rPr>
          <w:rFonts w:asciiTheme="minorHAnsi" w:hAnsiTheme="minorHAnsi" w:cstheme="minorHAnsi"/>
          <w:sz w:val="24"/>
          <w:szCs w:val="24"/>
        </w:rPr>
        <w:t xml:space="preserve"> от 19.12.2023 N 618-ФЗ, </w:t>
      </w:r>
      <w:r w:rsidRPr="00CF7085">
        <w:rPr>
          <w:rFonts w:asciiTheme="minorHAnsi" w:hAnsiTheme="minorHAnsi" w:cstheme="minorHAnsi"/>
          <w:sz w:val="24"/>
          <w:szCs w:val="24"/>
        </w:rPr>
        <w:t>уставом Муниципального бюджетного общеобразовательного учреждения «Бакуринская СОШ им. А.П. Филиппова» (далее — школа).</w:t>
      </w:r>
      <w:proofErr w:type="gramEnd"/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1.2. Правила определяют права, обязанности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ответственность учащихся, устанавливают требования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поведению учащихся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 (или)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мероприятиях, которые организует школа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которых принимают участие обучающиеся, в том числе устанавливают требования к дисциплине на учебных занятиях.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1.3. Дисциплина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 поддерживается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основе уважения человеческого достоинства учащихся, педагогических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иных работников. Применение физического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 (или) психического насилия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отношению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учащимся, педагогическим работникам и иным работникам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допускается.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1.4. Правила распространяются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="00450101">
        <w:rPr>
          <w:rFonts w:cstheme="minorHAnsi"/>
          <w:color w:val="000000"/>
          <w:sz w:val="24"/>
          <w:szCs w:val="24"/>
          <w:lang w:val="ru-RU"/>
        </w:rPr>
        <w:t>всех учащихся школы.</w:t>
      </w:r>
    </w:p>
    <w:p w:rsidR="00310FE3" w:rsidRDefault="00310FE3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310FE3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2. Права учащихся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 Учащиеся имеют право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следующее: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2.1.1. Уважение своего человеческого достоинства, защиту от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всех форм физического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здоровья.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2.1.2. Благоприятную окружающую среду, которая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наносит вреда здоровью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 и убеждений.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2.1.4. Защиту от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информации, пропаганды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агитации,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наносящих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вред здоровью, нравственному и духовному развитию.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2.1.5. Развитие своих творческих способностей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интересов, включая участие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официальных спортивных соревнованиях,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других массовых мероприятиях.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2.1.6. Посещение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 и не предусмотрены образовательной программой.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2.1.7. Участие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учебно-исследовательской, проектной, инновационной деятельности, осуществляемой школой под руководством педагогов.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2.1.8. Бесплатную публикацию своих работ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изданиях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2.1.9. Условия для обучения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состояния здоровья.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2.1.10. Получение социально-педагогической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психологической помощи, бесплатной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коррекции.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2.1.11. Получение знаний, приобретение навыков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культуры.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2.1.12. Профессиональную ориентацию.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 xml:space="preserve">2.1.13.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Обучение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индивидуальному учебному плану,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ускоренное обучение,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2.1.14. Выбор формы получения образования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лет.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lastRenderedPageBreak/>
        <w:t>2.1.15. Выбор факультативных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2.1.16. Освоение наряду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установленном порядке.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локальным актом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2.1.18. Каникулы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законодательством об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образовании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календарным учебным графиком.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2.1.21. Бесплатный подвоз до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образовательных организаций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обратно.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2.1.22. Совмещение получения образования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работой без ущерба для освоения образовательной программы, выполнения индивидуального учебного плана.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2.1.23. Поощрение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2.1.24. Перевод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2.1.25. Участие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управлении школы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уставом.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школе, права и обязанности учащихся.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2.1.27. Обжалование актов школы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установленном законодательством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РФ порядке.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2.1.28. Обращение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комиссию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2.1.29. Создание общественных объединений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установленном законодательством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РФ (за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EE5CEA" w:rsidRPr="00CF7085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2.2.1. Обеспечение питанием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310FE3">
        <w:rPr>
          <w:rFonts w:cstheme="minorHAnsi"/>
          <w:color w:val="000000"/>
          <w:sz w:val="24"/>
          <w:szCs w:val="24"/>
        </w:rPr>
        <w:t> 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СанПиН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2.3/2.4.3590-20, утв. постановлением Главного государственного санитарного врача России от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27.10.2020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№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32,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="00CF7085">
        <w:rPr>
          <w:rFonts w:cstheme="minorHAnsi"/>
          <w:color w:val="000000"/>
          <w:sz w:val="24"/>
          <w:szCs w:val="24"/>
          <w:lang w:val="ru-RU"/>
        </w:rPr>
        <w:t xml:space="preserve">на </w:t>
      </w:r>
      <w:r w:rsidR="00CF7085" w:rsidRPr="00CF7085">
        <w:rPr>
          <w:rFonts w:ascii="Montserrat" w:hAnsi="Montserrat"/>
          <w:color w:val="000000"/>
          <w:shd w:val="clear" w:color="auto" w:fill="FFFFFF"/>
          <w:lang w:val="ru-RU"/>
        </w:rPr>
        <w:t xml:space="preserve">основании статьи 34. "Основные права обучающихся и меры их социальной поддержки и стимулирования" Федерального закона от 29.12.2012 </w:t>
      </w:r>
      <w:r w:rsidR="00CF7085">
        <w:rPr>
          <w:rFonts w:ascii="Montserrat" w:hAnsi="Montserrat"/>
          <w:color w:val="000000"/>
          <w:shd w:val="clear" w:color="auto" w:fill="FFFFFF"/>
        </w:rPr>
        <w:t>N</w:t>
      </w:r>
      <w:r w:rsidR="00CF7085" w:rsidRPr="00CF7085">
        <w:rPr>
          <w:rFonts w:ascii="Montserrat" w:hAnsi="Montserrat"/>
          <w:color w:val="000000"/>
          <w:shd w:val="clear" w:color="auto" w:fill="FFFFFF"/>
          <w:lang w:val="ru-RU"/>
        </w:rPr>
        <w:t xml:space="preserve"> 273-ФЗ "Об образовании в Российской Федерации".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3. Обязанности и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 Учащиеся обязаны: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lastRenderedPageBreak/>
        <w:t>3.1.1. Соблюдать устав школы, решения органов управления школы, настоящие Правила,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3.1.3. Выполнять законные требования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рамках образовательной программы.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случае пропуска занятий (обязательных мероприятий) из-за болезни учащийся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предоставляет классному руководителю медицинскую справку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или медицинское заключение.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иных случаях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— заявление или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объяснительную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от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своих родителей (законных представителей)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указанием причины отсутствия.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3.1.5. Заботиться 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сохранении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самосовершенствованию.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3.1.6. Уважать честь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достоинство других учащихся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работников школы,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3.1.7. Бережно относиться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имуществу школы,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поддерживать в ней чистоту и порядок.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3.1.8. Следить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одежде.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3.1.10.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3.2.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иных локальных актов школы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вопросам организации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осуществления образовательной деятельности,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3.3.</w:t>
      </w:r>
      <w:r w:rsidRPr="00310FE3">
        <w:rPr>
          <w:rFonts w:cstheme="minorHAnsi"/>
          <w:color w:val="000000"/>
          <w:sz w:val="24"/>
          <w:szCs w:val="24"/>
        </w:rPr>
        <w:t> 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Контроль за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4. Правила поведения в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школе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4.1. Учащиеся должны: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4.1.1. Здороваться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работниками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посетителями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4.1.2. Проявлять уважение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старшим, заботиться 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младших.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4.1.3. Соблюдать вежливые формы общения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окружающими.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lastRenderedPageBreak/>
        <w:t>5.1. Посещение занятий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5.2.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случае пропуска занятий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родители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знали об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предпринимает меры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усилению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контроля за</w:t>
      </w:r>
      <w:proofErr w:type="gramEnd"/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посещаемостью, 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учащимся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5.3.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5.4. Учащиеся должны приходить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школу заранее (рекомендуемое время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10–15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минут) до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начала учебных занятий.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Опоздание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случае опоздания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урок учащийся проходит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класс таким образом, чтобы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переодевают сменную обувь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гардеробе.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должен обратиться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дежурному администратору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одноразовой обувью (бахилами).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5.6. Учащиеся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должны оставлять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гардеробе,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5.7. Учащимся запрещено находиться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гардеробе после переодевания.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 Учащимся запрещено приносить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школу: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5.8.1. Оружие.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5.8.2. Колющие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лыжи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предметы.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5.8.4. Табачные изделия.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5.8.5. Спиртные напитки.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допускается или ограничено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учащиеся, которым они показаны по медицинским основаниям.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Учащиеся или родители (законные представители) обучающихся должны поставить администрацию школы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известность 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медицинских показаниях,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  <w:proofErr w:type="gramEnd"/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5.9.1. Находиться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нерабочее время.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психотропные вещества, их</w:t>
      </w:r>
      <w:r w:rsidRPr="00310FE3">
        <w:rPr>
          <w:rFonts w:cstheme="minorHAnsi"/>
          <w:color w:val="000000"/>
          <w:sz w:val="24"/>
          <w:szCs w:val="24"/>
        </w:rPr>
        <w:t> 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прекурсоры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310FE3">
        <w:rPr>
          <w:rFonts w:cstheme="minorHAnsi"/>
          <w:color w:val="000000"/>
          <w:sz w:val="24"/>
          <w:szCs w:val="24"/>
        </w:rPr>
        <w:t> 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аналоги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другие одурманивающие вещества.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5.9.3. Играть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азартные игры.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5.9.4. Курить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здании,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территории школы.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lastRenderedPageBreak/>
        <w:t>5.9.6. Демонстрировать принадлежность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политическим партиям, религиозным течениям, неформальным объединениям,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фанатским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клубам.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5.9.8. Находиться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здании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верхней одежде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 (или) головных уборах.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5.9.9. Играть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5.9.10. Портить имущество или использовать его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назначению, мусорить.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5.9.11. Перемещать из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помещения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иное имущество.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5.9.12. Передвигаться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здании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территории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гироскутерах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моноколесах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скейтах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других средствах транспортного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спортивного назначения, если это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обусловлено организацией образовательного процесса, </w:t>
      </w:r>
      <w:proofErr w:type="spellStart"/>
      <w:r w:rsidRPr="00310FE3">
        <w:rPr>
          <w:rFonts w:cstheme="minorHAnsi"/>
          <w:color w:val="000000"/>
          <w:sz w:val="24"/>
          <w:szCs w:val="24"/>
          <w:lang w:val="ru-RU"/>
        </w:rPr>
        <w:t>культурно-досуговыми</w:t>
      </w:r>
      <w:proofErr w:type="spell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мероприятиями.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5.9.14. Кричать, шуметь, играть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5.9.15. Решать спорные вопросы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5.10. Учащимся запрещено: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5.10.1. Передавать пропуска (в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т.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ч. электронные) для прохода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территорию/в здание другим лицам.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5.10.2. Самовольно покидать школу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образовательного процесса. Уйти из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школы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5.11. Дисциплина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порядок поддерживаются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время урока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6.1. Учащиеся занимают свои места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кабинете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физические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психологические особенности.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все необходимое для работы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классе.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6.3. При входе учителя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класс учащиеся встают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знак приветствия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садятся после того, как учитель ответит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приветствие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разрешит сесть.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6.4.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случае опоздания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урок учащиеся должны постучаться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дверь кабинета, зайти, поздороваться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учителем, извиниться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опоздание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попросить разрешения сесть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место.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отвлекать других учащихся от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урока.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6.6.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первому требованию учителя (классного руководителя) учащиеся должны предъявлять дневник.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6.7. Если ученику нужно задать вопрос или он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готов ответить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вопрос учителя, ученик поднимает руку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задает свой вопрос (отвечает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lastRenderedPageBreak/>
        <w:t>6.8. Если учащемуся необходимо выйти из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класса, он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должен попросить разрешения учителя.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6.9. Учащиеся могут встать, навести чистоту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порядок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своем рабочем месте, выйти из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класса после того, как прозвонит звонок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учитель объявит об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окончании урока.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6.10.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уроков (занятий) обучающиеся могут пользоваться только теми техническими средствами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средствами обучения, которые необходимы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учащихся есть при себе, нужно перевести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беззвучный режим без вибрации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убрать со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стола.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 xml:space="preserve">Если в классе предусмотрено место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для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хранение</w:t>
      </w:r>
      <w:proofErr w:type="gramEnd"/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мобильных средств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связи, то учащиеся должны по указанию педагога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положить туда имеющиеся у них мобильные средства связи и забрать их после завершения урока (занятия).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Во время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экстренных случаях:</w:t>
      </w:r>
    </w:p>
    <w:p w:rsidR="00EE5CEA" w:rsidRPr="00310FE3" w:rsidRDefault="00310FE3" w:rsidP="00310FE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EE5CEA" w:rsidRPr="00310FE3" w:rsidRDefault="00310FE3" w:rsidP="00310FE3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EE5CEA" w:rsidRPr="00310FE3" w:rsidRDefault="00310FE3" w:rsidP="00310FE3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в случае отмены занятий (уроков).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используются.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 xml:space="preserve">6.12.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видеозаписи без ведома администрации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законные интересы которых могут быть нарушены такой записью.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Технические средства скрытой аудио-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видеозаписи могут быть использованы только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время перемены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7.1. Время, отведенное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специально отведенных для этого местах.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7.3.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7.3.1. Шуметь, мешать отдыхать другим.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7.3.2. Бегать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коридорам, лестницам, вблизи оконных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столовой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8.1. Учащиеся обслуживаются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столовой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порядке живой очереди.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напитков. Проявляют внимание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осторожность при получении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употреблении горячих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жидких блюд.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8.3. Употреблять продукты питания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напитки, приобретенные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столовой и принесенные с собой, разрешается только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столовой.</w:t>
      </w:r>
    </w:p>
    <w:p w:rsidR="00CF7085" w:rsidRPr="00450101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8.4. После еды учащиеся убирают за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собой столовые принадлежности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посуду.</w:t>
      </w: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9. Правила поведения учащихся во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технике безопасности.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 Во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время мероприятия учащиеся должны: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9.2.1. Соблюдать дисциплину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улице,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общественном транспорте.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ухудшении здоровья или травме.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природе, памятникам истории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культуры.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9.2.5. Оставаться вместе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группой до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:rsidR="00CF7085" w:rsidRDefault="00CF7085" w:rsidP="00310FE3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EE5CEA" w:rsidRPr="00310FE3" w:rsidRDefault="00310FE3" w:rsidP="00CF7085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 w:rsidRPr="00310FE3">
        <w:rPr>
          <w:rFonts w:cstheme="minorHAnsi"/>
          <w:b/>
          <w:bCs/>
          <w:color w:val="000000"/>
          <w:sz w:val="24"/>
          <w:szCs w:val="24"/>
        </w:rPr>
        <w:t> </w:t>
      </w:r>
      <w:r w:rsidRPr="00310FE3">
        <w:rPr>
          <w:rFonts w:cstheme="minorHAnsi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10.1.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целях защиты своих прав, свобод, гарантий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законных интересов учащиеся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 (или) их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10.1.1. Направлять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органы управления школы обращения 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нарушении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и (или) ущемлении ее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работниками прав, свобод, законных интересов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социальных гарантий учащихся.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10.1.2. Обращаться в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комиссию по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10.1.3. Использовать иные, не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>законных интересов.</w:t>
      </w:r>
    </w:p>
    <w:p w:rsidR="00EE5CEA" w:rsidRPr="00310FE3" w:rsidRDefault="00310FE3" w:rsidP="00310FE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0FE3">
        <w:rPr>
          <w:rFonts w:cstheme="minorHAnsi"/>
          <w:color w:val="000000"/>
          <w:sz w:val="24"/>
          <w:szCs w:val="24"/>
          <w:lang w:val="ru-RU"/>
        </w:rPr>
        <w:t>10.2.</w:t>
      </w:r>
      <w:r w:rsidRPr="00310FE3">
        <w:rPr>
          <w:rFonts w:cstheme="minorHAnsi"/>
          <w:color w:val="000000"/>
          <w:sz w:val="24"/>
          <w:szCs w:val="24"/>
        </w:rPr>
        <w:t> </w:t>
      </w:r>
      <w:r w:rsidRPr="00310FE3">
        <w:rPr>
          <w:rFonts w:cstheme="minorHAnsi"/>
          <w:color w:val="000000"/>
          <w:sz w:val="24"/>
          <w:szCs w:val="24"/>
          <w:lang w:val="ru-RU"/>
        </w:rPr>
        <w:t xml:space="preserve">В целях обеспечения безопасности, защиты жизни и </w:t>
      </w:r>
      <w:proofErr w:type="gramStart"/>
      <w:r w:rsidRPr="00310FE3">
        <w:rPr>
          <w:rFonts w:cstheme="minorHAnsi"/>
          <w:color w:val="000000"/>
          <w:sz w:val="24"/>
          <w:szCs w:val="24"/>
          <w:lang w:val="ru-RU"/>
        </w:rPr>
        <w:t>здоровья</w:t>
      </w:r>
      <w:proofErr w:type="gramEnd"/>
      <w:r w:rsidRPr="00310FE3">
        <w:rPr>
          <w:rFonts w:cstheme="minorHAnsi"/>
          <w:color w:val="000000"/>
          <w:sz w:val="24"/>
          <w:szCs w:val="24"/>
          <w:lang w:val="ru-RU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</w:t>
      </w:r>
      <w:r w:rsidRPr="00310FE3">
        <w:rPr>
          <w:rFonts w:hAnsi="Times New Roman" w:cs="Times New Roman"/>
          <w:color w:val="000000"/>
          <w:sz w:val="24"/>
          <w:szCs w:val="24"/>
          <w:lang w:val="ru-RU"/>
        </w:rPr>
        <w:t xml:space="preserve"> законодательством о персональных данных.</w:t>
      </w:r>
    </w:p>
    <w:sectPr w:rsidR="00EE5CEA" w:rsidRPr="00310FE3" w:rsidSect="00EE5CE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D74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C3D06"/>
    <w:rsid w:val="002D33B1"/>
    <w:rsid w:val="002D3591"/>
    <w:rsid w:val="00310FE3"/>
    <w:rsid w:val="003514A0"/>
    <w:rsid w:val="00450101"/>
    <w:rsid w:val="004F7E17"/>
    <w:rsid w:val="005A05CE"/>
    <w:rsid w:val="00653AF6"/>
    <w:rsid w:val="007A531E"/>
    <w:rsid w:val="009A203D"/>
    <w:rsid w:val="00AB0F1A"/>
    <w:rsid w:val="00B73A5A"/>
    <w:rsid w:val="00C328CE"/>
    <w:rsid w:val="00CF7085"/>
    <w:rsid w:val="00DA1C94"/>
    <w:rsid w:val="00DD2CB1"/>
    <w:rsid w:val="00E438A1"/>
    <w:rsid w:val="00EE5CEA"/>
    <w:rsid w:val="00F01E19"/>
    <w:rsid w:val="00FA0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310FE3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F708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0C3D0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64808&amp;date=17.01.2024&amp;dst=100012&amp;field=134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2923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dc:description>Подготовлено экспертами Актион-МЦФЭР</dc:description>
  <cp:lastModifiedBy>Ольга</cp:lastModifiedBy>
  <cp:revision>9</cp:revision>
  <cp:lastPrinted>2024-01-25T06:41:00Z</cp:lastPrinted>
  <dcterms:created xsi:type="dcterms:W3CDTF">2024-01-24T10:13:00Z</dcterms:created>
  <dcterms:modified xsi:type="dcterms:W3CDTF">2024-01-31T13:38:00Z</dcterms:modified>
</cp:coreProperties>
</file>